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0" w:line="480" w:lineRule="auto"/>
        <w:ind w:left="412" w:right="413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全国赋能工程实验基地设立信息报表</w:t>
      </w:r>
    </w:p>
    <w:tbl>
      <w:tblPr>
        <w:tblStyle w:val="5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49"/>
        <w:gridCol w:w="6"/>
        <w:gridCol w:w="1572"/>
        <w:gridCol w:w="1440"/>
        <w:gridCol w:w="1080"/>
        <w:gridCol w:w="5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6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单位基本情况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实训工作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负责部门</w:t>
            </w:r>
          </w:p>
        </w:tc>
        <w:tc>
          <w:tcPr>
            <w:tcW w:w="4092" w:type="dxa"/>
            <w:gridSpan w:val="3"/>
            <w:vAlign w:val="center"/>
          </w:tcPr>
          <w:p>
            <w:pPr>
              <w:spacing w:line="240" w:lineRule="auto"/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现有员工数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编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61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真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ascii="仿宋_GB2312" w:eastAsia="仿宋_GB2312"/>
                <w:sz w:val="24"/>
              </w:rPr>
              <w:t>-mail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7698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要求涵盖“申报全国赋能工程实验</w:t>
            </w:r>
            <w:r>
              <w:rPr>
                <w:rFonts w:ascii="仿宋_GB2312" w:eastAsia="仿宋_GB2312"/>
                <w:sz w:val="28"/>
                <w:szCs w:val="28"/>
              </w:rPr>
              <w:t>基地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的条件”中涉及的内容。可另加附件。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建立实训基地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698" w:type="dxa"/>
            <w:gridSpan w:val="7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  <w:r>
              <w:rPr>
                <w:rFonts w:hint="eastAsia" w:ascii="仿宋_GB2312" w:eastAsia="仿宋_GB2312"/>
                <w:sz w:val="36"/>
              </w:rPr>
              <w:t xml:space="preserve">                 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单位及负责人签章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北京绿色建筑产业联盟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北京百高建筑科技基金会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    见</w:t>
            </w:r>
          </w:p>
        </w:tc>
        <w:tc>
          <w:tcPr>
            <w:tcW w:w="7698" w:type="dxa"/>
            <w:gridSpan w:val="7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6"/>
              </w:rPr>
              <w:t xml:space="preserve">                  </w:t>
            </w: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23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  注</w:t>
            </w:r>
          </w:p>
        </w:tc>
        <w:tc>
          <w:tcPr>
            <w:tcW w:w="7698" w:type="dxa"/>
            <w:gridSpan w:val="7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6"/>
              </w:rPr>
            </w:pPr>
          </w:p>
        </w:tc>
      </w:tr>
    </w:tbl>
    <w:p>
      <w:pPr>
        <w:spacing w:line="240" w:lineRule="auto"/>
        <w:ind w:firstLine="720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仿宋_GB2312" w:eastAsia="仿宋_GB2312"/>
          <w:sz w:val="36"/>
        </w:rPr>
        <w:t xml:space="preserve">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SoukouMincho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2"/>
    <w:rsid w:val="00066FB2"/>
    <w:rsid w:val="002138E1"/>
    <w:rsid w:val="002226EF"/>
    <w:rsid w:val="002941ED"/>
    <w:rsid w:val="00396ABE"/>
    <w:rsid w:val="00427406"/>
    <w:rsid w:val="0045284F"/>
    <w:rsid w:val="00476903"/>
    <w:rsid w:val="006128EE"/>
    <w:rsid w:val="00675C63"/>
    <w:rsid w:val="007B3CC4"/>
    <w:rsid w:val="00850DAB"/>
    <w:rsid w:val="00895B4D"/>
    <w:rsid w:val="00957244"/>
    <w:rsid w:val="00A10411"/>
    <w:rsid w:val="00B70983"/>
    <w:rsid w:val="00BE32CD"/>
    <w:rsid w:val="00CA7227"/>
    <w:rsid w:val="00CB44A2"/>
    <w:rsid w:val="00CF0302"/>
    <w:rsid w:val="00D766B7"/>
    <w:rsid w:val="00F06DC8"/>
    <w:rsid w:val="00FA261E"/>
    <w:rsid w:val="04934F0A"/>
    <w:rsid w:val="05776FCD"/>
    <w:rsid w:val="0D243511"/>
    <w:rsid w:val="0D48513A"/>
    <w:rsid w:val="18B16176"/>
    <w:rsid w:val="1F1232BE"/>
    <w:rsid w:val="268C0729"/>
    <w:rsid w:val="2E2D593F"/>
    <w:rsid w:val="33396201"/>
    <w:rsid w:val="3D551A93"/>
    <w:rsid w:val="41150F47"/>
    <w:rsid w:val="41340F87"/>
    <w:rsid w:val="42290A0D"/>
    <w:rsid w:val="47277197"/>
    <w:rsid w:val="4E5808CF"/>
    <w:rsid w:val="50F06A7A"/>
    <w:rsid w:val="51794EB6"/>
    <w:rsid w:val="56C44C9C"/>
    <w:rsid w:val="59B4526E"/>
    <w:rsid w:val="5A4F7EF8"/>
    <w:rsid w:val="61794468"/>
    <w:rsid w:val="66B04E9B"/>
    <w:rsid w:val="6A8F2D56"/>
    <w:rsid w:val="734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1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319</Words>
  <Characters>1821</Characters>
  <Lines>15</Lines>
  <Paragraphs>4</Paragraphs>
  <TotalTime>120</TotalTime>
  <ScaleCrop>false</ScaleCrop>
  <LinksUpToDate>false</LinksUpToDate>
  <CharactersWithSpaces>2136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2020-01-02T01:25:00Z</dcterms:created>
  <dc:creator>Windows 用户</dc:creator>
  <cp:lastModifiedBy>爱喝水</cp:lastModifiedBy>
  <dcterms:modified xsi:type="dcterms:W3CDTF">2020-01-02T06:09:45Z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